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A6" w:rsidRDefault="004307EC" w:rsidP="00625CA6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5F3F8018" wp14:editId="2221FD6D">
            <wp:simplePos x="0" y="0"/>
            <wp:positionH relativeFrom="margin">
              <wp:posOffset>2984740</wp:posOffset>
            </wp:positionH>
            <wp:positionV relativeFrom="margin">
              <wp:posOffset>-655475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CA6" w:rsidRDefault="00625CA6" w:rsidP="00625CA6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4307EC" w:rsidRPr="004307EC" w:rsidRDefault="004307EC" w:rsidP="004307E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4307EC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625CA6" w:rsidRDefault="004307EC" w:rsidP="004307E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4307EC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625CA6" w:rsidTr="00377233">
        <w:trPr>
          <w:trHeight w:val="88"/>
        </w:trPr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625CA6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Treatment Order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377233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181</w:t>
            </w:r>
          </w:p>
        </w:tc>
      </w:tr>
    </w:tbl>
    <w:p w:rsidR="00625CA6" w:rsidRDefault="00625CA6" w:rsidP="00625CA6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625CA6" w:rsidTr="00004A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04A90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04A90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04A90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0" w:rsidRDefault="00004A90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004A90" w:rsidRDefault="00004A90"/>
    <w:p w:rsidR="00004A90" w:rsidRDefault="00004A90">
      <w:r>
        <w:br w:type="page"/>
      </w:r>
    </w:p>
    <w:p w:rsidR="00004A90" w:rsidRDefault="00004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08"/>
        <w:gridCol w:w="3921"/>
      </w:tblGrid>
      <w:tr w:rsidR="00625CA6" w:rsidTr="00004A9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625CA6" w:rsidTr="00004A90"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Details of the current treatment order including: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CA6" w:rsidRDefault="00625CA6" w:rsidP="00625C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order number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CA6" w:rsidRDefault="00625CA6" w:rsidP="00625C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of the order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CA6" w:rsidRDefault="00625CA6" w:rsidP="00625C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treating medical practitioner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RPr="00B535E4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CA6" w:rsidRDefault="00625CA6" w:rsidP="00625CA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Do you want the Tribunal to decide whether: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25CA6" w:rsidRPr="0038729D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625CA6" w:rsidRPr="00B535E4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CA6" w:rsidRPr="00B535E4" w:rsidRDefault="00625CA6" w:rsidP="003772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proofErr w:type="gramStart"/>
            <w:r>
              <w:rPr>
                <w:rFonts w:ascii="Gill Sans MT" w:hAnsi="Gill Sans MT" w:cs="Calibri"/>
                <w:position w:val="1"/>
              </w:rPr>
              <w:t>the</w:t>
            </w:r>
            <w:proofErr w:type="gramEnd"/>
            <w:r>
              <w:rPr>
                <w:rFonts w:ascii="Gill Sans MT" w:hAnsi="Gill Sans MT" w:cs="Calibri"/>
                <w:position w:val="1"/>
              </w:rPr>
              <w:t xml:space="preserve"> order should continue?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25CA6" w:rsidRPr="00B535E4" w:rsidRDefault="00A0124A" w:rsidP="00004A9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7666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9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625CA6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5238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9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625CA6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625CA6" w:rsidRPr="00B535E4" w:rsidTr="00004A90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CA6" w:rsidRDefault="00625CA6" w:rsidP="003772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proofErr w:type="gramStart"/>
            <w:r>
              <w:rPr>
                <w:rFonts w:ascii="Gill Sans MT" w:hAnsi="Gill Sans MT" w:cs="Calibri"/>
                <w:position w:val="1"/>
              </w:rPr>
              <w:t>the</w:t>
            </w:r>
            <w:proofErr w:type="gramEnd"/>
            <w:r>
              <w:rPr>
                <w:rFonts w:ascii="Gill Sans MT" w:hAnsi="Gill Sans MT" w:cs="Calibri"/>
                <w:position w:val="1"/>
              </w:rPr>
              <w:t xml:space="preserve"> conditions of the order should be changed?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25CA6" w:rsidRPr="00B535E4" w:rsidRDefault="00A0124A" w:rsidP="00004A9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488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9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625CA6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</w:t>
            </w:r>
            <w:r w:rsidR="00004A9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625CA6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341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9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625CA6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625CA6" w:rsidTr="00004A90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Please provide details of the reasons for the review:</w:t>
            </w:r>
          </w:p>
        </w:tc>
      </w:tr>
      <w:tr w:rsidR="00625CA6" w:rsidTr="00004A90"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5CA6" w:rsidRDefault="00625CA6" w:rsidP="00377233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25CA6" w:rsidTr="00004A90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CA6" w:rsidRDefault="00625CA6" w:rsidP="0037723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625CA6" w:rsidRDefault="00625CA6" w:rsidP="00625CA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2F70A0" w:rsidRDefault="002F70A0" w:rsidP="00625CA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7662AC" w:rsidRDefault="007662AC" w:rsidP="007662AC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EF1AAE">
        <w:rPr>
          <w:rFonts w:ascii="Gill Sans MT" w:hAnsi="Gill Sans MT" w:cs="Calibri"/>
          <w:sz w:val="22"/>
          <w:szCs w:val="22"/>
        </w:rPr>
        <w:t>Note that ther</w:t>
      </w:r>
      <w:r>
        <w:rPr>
          <w:rFonts w:ascii="Gill Sans MT" w:hAnsi="Gill Sans MT" w:cs="Calibri"/>
          <w:sz w:val="22"/>
          <w:szCs w:val="22"/>
        </w:rPr>
        <w:t>e is no need to apply for 60 and 180</w:t>
      </w:r>
      <w:r w:rsidRPr="00EF1AAE">
        <w:rPr>
          <w:rFonts w:ascii="Gill Sans MT" w:hAnsi="Gill Sans MT" w:cs="Calibri"/>
          <w:sz w:val="22"/>
          <w:szCs w:val="22"/>
        </w:rPr>
        <w:t xml:space="preserve"> da</w:t>
      </w:r>
      <w:r>
        <w:rPr>
          <w:rFonts w:ascii="Gill Sans MT" w:hAnsi="Gill Sans MT" w:cs="Calibri"/>
          <w:sz w:val="22"/>
          <w:szCs w:val="22"/>
        </w:rPr>
        <w:t>ys</w:t>
      </w:r>
      <w:r w:rsidRPr="00EF1AAE">
        <w:rPr>
          <w:rFonts w:ascii="Gill Sans MT" w:hAnsi="Gill Sans MT" w:cs="Calibri"/>
          <w:sz w:val="22"/>
          <w:szCs w:val="22"/>
        </w:rPr>
        <w:t xml:space="preserve"> reviews</w:t>
      </w:r>
      <w:r>
        <w:rPr>
          <w:rFonts w:ascii="Gill Sans MT" w:hAnsi="Gill Sans MT" w:cs="Calibri"/>
          <w:sz w:val="22"/>
          <w:szCs w:val="22"/>
        </w:rPr>
        <w:t>,</w:t>
      </w:r>
      <w:r w:rsidRPr="00EF1AAE">
        <w:rPr>
          <w:rFonts w:ascii="Gill Sans MT" w:hAnsi="Gill Sans MT" w:cs="Calibri"/>
          <w:sz w:val="22"/>
          <w:szCs w:val="22"/>
        </w:rPr>
        <w:t xml:space="preserve"> as provided for under the </w:t>
      </w:r>
      <w:r w:rsidRPr="007662AC">
        <w:rPr>
          <w:rFonts w:ascii="Gill Sans MT" w:hAnsi="Gill Sans MT" w:cs="Calibri"/>
          <w:i/>
          <w:sz w:val="22"/>
          <w:szCs w:val="22"/>
        </w:rPr>
        <w:t>Mental Health Act 2013</w:t>
      </w:r>
      <w:r w:rsidRPr="00EF1AAE">
        <w:rPr>
          <w:rFonts w:ascii="Gill Sans MT" w:hAnsi="Gill Sans MT" w:cs="Calibri"/>
          <w:sz w:val="22"/>
          <w:szCs w:val="22"/>
        </w:rPr>
        <w:t xml:space="preserve">. </w:t>
      </w:r>
      <w:r>
        <w:rPr>
          <w:rFonts w:ascii="Gill Sans MT" w:hAnsi="Gill Sans MT" w:cs="Calibri"/>
          <w:sz w:val="22"/>
          <w:szCs w:val="22"/>
        </w:rPr>
        <w:t xml:space="preserve"> </w:t>
      </w:r>
      <w:r w:rsidRPr="00EF1AAE">
        <w:rPr>
          <w:rFonts w:ascii="Gill Sans MT" w:hAnsi="Gill Sans MT" w:cs="Calibri"/>
          <w:sz w:val="22"/>
          <w:szCs w:val="22"/>
        </w:rPr>
        <w:t>These reviews will be initiated automatically by the</w:t>
      </w:r>
      <w:r>
        <w:rPr>
          <w:rFonts w:ascii="Gill Sans MT" w:hAnsi="Gill Sans MT" w:cs="Calibri"/>
          <w:sz w:val="22"/>
          <w:szCs w:val="22"/>
        </w:rPr>
        <w:t xml:space="preserve"> </w:t>
      </w:r>
      <w:r w:rsidRPr="00EF1AAE">
        <w:rPr>
          <w:rFonts w:ascii="Gill Sans MT" w:hAnsi="Gill Sans MT" w:cs="Calibri"/>
          <w:sz w:val="22"/>
          <w:szCs w:val="22"/>
        </w:rPr>
        <w:t>Tribunal</w:t>
      </w:r>
      <w:r>
        <w:rPr>
          <w:rFonts w:ascii="Gill Sans MT" w:hAnsi="Gill Sans MT" w:cs="Calibri"/>
          <w:sz w:val="22"/>
          <w:szCs w:val="22"/>
        </w:rPr>
        <w:t>.</w:t>
      </w:r>
    </w:p>
    <w:p w:rsidR="007662AC" w:rsidRDefault="007662AC" w:rsidP="007662AC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7662AC" w:rsidRDefault="007662AC" w:rsidP="007662AC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The Tribunal may refuse to conduct a review if:</w:t>
      </w:r>
    </w:p>
    <w:p w:rsidR="007662AC" w:rsidRPr="007A6BA0" w:rsidRDefault="007662AC" w:rsidP="007662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r>
        <w:rPr>
          <w:rFonts w:ascii="Gill Sans MT" w:hAnsi="Gill Sans MT" w:cs="Calibri"/>
          <w:position w:val="1"/>
        </w:rPr>
        <w:t xml:space="preserve">it has </w:t>
      </w:r>
      <w:r w:rsidR="002F70A0">
        <w:rPr>
          <w:rFonts w:ascii="Gill Sans MT" w:hAnsi="Gill Sans MT" w:cs="Calibri"/>
          <w:position w:val="1"/>
        </w:rPr>
        <w:t>concluded</w:t>
      </w:r>
      <w:r w:rsidRPr="007A6BA0">
        <w:rPr>
          <w:rFonts w:ascii="Gill Sans MT" w:hAnsi="Gill Sans MT" w:cs="Calibri"/>
          <w:position w:val="1"/>
        </w:rPr>
        <w:t xml:space="preserve"> a review of the same matter wi</w:t>
      </w:r>
      <w:r>
        <w:rPr>
          <w:rFonts w:ascii="Gill Sans MT" w:hAnsi="Gill Sans MT" w:cs="Calibri"/>
          <w:position w:val="1"/>
        </w:rPr>
        <w:t>thin the preceding three (3) months; or</w:t>
      </w:r>
    </w:p>
    <w:p w:rsidR="007662AC" w:rsidRPr="00A92832" w:rsidRDefault="007662AC" w:rsidP="007662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proofErr w:type="gramStart"/>
      <w:r w:rsidRPr="007A6BA0">
        <w:rPr>
          <w:rFonts w:ascii="Gill Sans MT" w:hAnsi="Gill Sans MT" w:cs="Calibri"/>
          <w:position w:val="1"/>
        </w:rPr>
        <w:t>there</w:t>
      </w:r>
      <w:proofErr w:type="gramEnd"/>
      <w:r w:rsidRPr="007A6BA0">
        <w:rPr>
          <w:rFonts w:ascii="Gill Sans MT" w:hAnsi="Gill Sans MT" w:cs="Calibri"/>
          <w:position w:val="1"/>
        </w:rPr>
        <w:t xml:space="preserve"> is nothing in the application to indicate that there has been any material change in the relevant circumstances since the previous review.</w:t>
      </w:r>
    </w:p>
    <w:p w:rsidR="00625CA6" w:rsidRDefault="00625CA6" w:rsidP="00625CA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625CA6" w:rsidRDefault="00625CA6" w:rsidP="00625CA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625CA6" w:rsidTr="009A2592">
        <w:tc>
          <w:tcPr>
            <w:tcW w:w="3114" w:type="dxa"/>
            <w:shd w:val="clear" w:color="auto" w:fill="E7E6E6" w:themeFill="background2"/>
            <w:hideMark/>
          </w:tcPr>
          <w:p w:rsidR="009A2592" w:rsidRDefault="009A2592" w:rsidP="0037723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625CA6" w:rsidRDefault="00625CA6" w:rsidP="009A259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</w:tcPr>
          <w:p w:rsidR="00625CA6" w:rsidRDefault="00625CA6" w:rsidP="0037723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625CA6" w:rsidTr="009A2592">
        <w:tc>
          <w:tcPr>
            <w:tcW w:w="3114" w:type="dxa"/>
            <w:shd w:val="clear" w:color="auto" w:fill="E7E6E6" w:themeFill="background2"/>
          </w:tcPr>
          <w:p w:rsidR="00625CA6" w:rsidRDefault="00625CA6" w:rsidP="0037723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625CA6" w:rsidRDefault="00625CA6" w:rsidP="0037723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</w:tcPr>
          <w:p w:rsidR="00625CA6" w:rsidRDefault="00625CA6" w:rsidP="0037723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3F3EEB" w:rsidTr="009A2592">
        <w:tc>
          <w:tcPr>
            <w:tcW w:w="3114" w:type="dxa"/>
            <w:shd w:val="clear" w:color="auto" w:fill="E7E6E6" w:themeFill="background2"/>
          </w:tcPr>
          <w:p w:rsidR="003F3EEB" w:rsidRDefault="003F3EE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3F3EEB" w:rsidRDefault="003F3EE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</w:tcPr>
          <w:p w:rsidR="003F3EEB" w:rsidRDefault="003F3EEB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625CA6" w:rsidRDefault="00625CA6" w:rsidP="00625CA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625CA6" w:rsidRDefault="00625CA6" w:rsidP="00625CA6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4307EC" w:rsidRPr="004307EC" w:rsidRDefault="009A2592" w:rsidP="004307EC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4307EC" w:rsidRPr="004307EC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9A2592" w:rsidRPr="009A2592" w:rsidRDefault="009A2592" w:rsidP="009A2592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9A2592" w:rsidRDefault="009A2592" w:rsidP="009A2592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4307EC" w:rsidRPr="004307EC" w:rsidRDefault="004307EC" w:rsidP="004307E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4307EC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4307EC" w:rsidRPr="004307EC" w:rsidRDefault="004307EC" w:rsidP="004307E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4307EC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4307EC" w:rsidRPr="004307EC" w:rsidRDefault="004307EC" w:rsidP="004307E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4307EC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4307EC" w:rsidRPr="004307EC" w:rsidRDefault="004307EC" w:rsidP="004307E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4307EC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4307EC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4307EC" w:rsidRPr="004307EC" w:rsidRDefault="004307EC" w:rsidP="004307E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4307EC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A0124A" w:rsidRPr="00A0124A" w:rsidRDefault="009A2592" w:rsidP="00A0124A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r w:rsidR="00A0124A" w:rsidRPr="00A0124A">
        <w:rPr>
          <w:rFonts w:ascii="Gill Sans MT" w:hAnsi="Gill Sans MT"/>
          <w:sz w:val="20"/>
          <w:szCs w:val="20"/>
        </w:rPr>
        <w:t>1800 657 500</w:t>
      </w:r>
    </w:p>
    <w:p w:rsidR="00F73777" w:rsidRPr="00625CA6" w:rsidRDefault="00F73777" w:rsidP="009A2592">
      <w:pPr>
        <w:pStyle w:val="Default"/>
        <w:jc w:val="both"/>
        <w:rPr>
          <w:rFonts w:ascii="Gill Sans MT" w:hAnsi="Gill Sans MT"/>
        </w:rPr>
      </w:pPr>
      <w:bookmarkStart w:id="0" w:name="_GoBack"/>
      <w:bookmarkEnd w:id="0"/>
    </w:p>
    <w:sectPr w:rsidR="00F73777" w:rsidRPr="00625CA6" w:rsidSect="00377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CF" w:rsidRDefault="005B72CF">
      <w:pPr>
        <w:spacing w:after="0" w:line="240" w:lineRule="auto"/>
      </w:pPr>
      <w:r>
        <w:separator/>
      </w:r>
    </w:p>
  </w:endnote>
  <w:endnote w:type="continuationSeparator" w:id="0">
    <w:p w:rsidR="005B72CF" w:rsidRDefault="005B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92" w:rsidRDefault="009A2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796A39" w:rsidRPr="00D552D4" w:rsidTr="00796A39">
      <w:tc>
        <w:tcPr>
          <w:tcW w:w="3008" w:type="dxa"/>
          <w:vAlign w:val="center"/>
        </w:tcPr>
        <w:p w:rsidR="00796A39" w:rsidRDefault="00796A39" w:rsidP="00796A39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796A39" w:rsidRDefault="00796A39" w:rsidP="00796A39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796A39" w:rsidRPr="00D552D4" w:rsidRDefault="00796A39" w:rsidP="00796A39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A0124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A0124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377233" w:rsidRDefault="00377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92" w:rsidRDefault="009A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CF" w:rsidRDefault="005B72CF">
      <w:pPr>
        <w:spacing w:after="0" w:line="240" w:lineRule="auto"/>
      </w:pPr>
      <w:r>
        <w:separator/>
      </w:r>
    </w:p>
  </w:footnote>
  <w:footnote w:type="continuationSeparator" w:id="0">
    <w:p w:rsidR="005B72CF" w:rsidRDefault="005B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92" w:rsidRDefault="009A2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92" w:rsidRDefault="009A2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92" w:rsidRDefault="009A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124F"/>
    <w:multiLevelType w:val="hybridMultilevel"/>
    <w:tmpl w:val="296A3E1A"/>
    <w:lvl w:ilvl="0" w:tplc="FE940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04A90"/>
    <w:rsid w:val="000C006F"/>
    <w:rsid w:val="000F339D"/>
    <w:rsid w:val="00126728"/>
    <w:rsid w:val="00195A22"/>
    <w:rsid w:val="001C516A"/>
    <w:rsid w:val="002C73F9"/>
    <w:rsid w:val="002F70A0"/>
    <w:rsid w:val="00341CDA"/>
    <w:rsid w:val="00366734"/>
    <w:rsid w:val="00377233"/>
    <w:rsid w:val="0039462C"/>
    <w:rsid w:val="003F3EEB"/>
    <w:rsid w:val="004307EC"/>
    <w:rsid w:val="004B2E73"/>
    <w:rsid w:val="005203C8"/>
    <w:rsid w:val="0054036E"/>
    <w:rsid w:val="005454CC"/>
    <w:rsid w:val="00594660"/>
    <w:rsid w:val="00597DCE"/>
    <w:rsid w:val="005B72CF"/>
    <w:rsid w:val="00600720"/>
    <w:rsid w:val="00625CA6"/>
    <w:rsid w:val="006425FE"/>
    <w:rsid w:val="00672D90"/>
    <w:rsid w:val="00686DDE"/>
    <w:rsid w:val="00693A28"/>
    <w:rsid w:val="00696B08"/>
    <w:rsid w:val="006B62F8"/>
    <w:rsid w:val="006F20BF"/>
    <w:rsid w:val="0070048D"/>
    <w:rsid w:val="00747B90"/>
    <w:rsid w:val="007662AC"/>
    <w:rsid w:val="00786225"/>
    <w:rsid w:val="00796A39"/>
    <w:rsid w:val="007E1F1F"/>
    <w:rsid w:val="00812A61"/>
    <w:rsid w:val="00837093"/>
    <w:rsid w:val="008561E7"/>
    <w:rsid w:val="00892D05"/>
    <w:rsid w:val="0089426F"/>
    <w:rsid w:val="008B32D0"/>
    <w:rsid w:val="0091604E"/>
    <w:rsid w:val="00985254"/>
    <w:rsid w:val="009A2592"/>
    <w:rsid w:val="009B0A3A"/>
    <w:rsid w:val="009D20ED"/>
    <w:rsid w:val="00A0124A"/>
    <w:rsid w:val="00A0138D"/>
    <w:rsid w:val="00A04726"/>
    <w:rsid w:val="00A10D91"/>
    <w:rsid w:val="00B535E4"/>
    <w:rsid w:val="00BF3CA2"/>
    <w:rsid w:val="00D37085"/>
    <w:rsid w:val="00D741E4"/>
    <w:rsid w:val="00D75AFC"/>
    <w:rsid w:val="00D87BC8"/>
    <w:rsid w:val="00DC2479"/>
    <w:rsid w:val="00E6317E"/>
    <w:rsid w:val="00ED397A"/>
    <w:rsid w:val="00EF1AAE"/>
    <w:rsid w:val="00F053A3"/>
    <w:rsid w:val="00F1304B"/>
    <w:rsid w:val="00F27578"/>
    <w:rsid w:val="00F66409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8AF7B-9A7C-4310-B1C8-17E2D54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894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26F"/>
    <w:rPr>
      <w:sz w:val="20"/>
      <w:szCs w:val="20"/>
    </w:rPr>
  </w:style>
  <w:style w:type="character" w:customStyle="1" w:styleId="CommentTextChar">
    <w:name w:val="Comment Text Char"/>
    <w:link w:val="CommentText"/>
    <w:rsid w:val="0089426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9426F"/>
    <w:rPr>
      <w:b/>
      <w:bCs/>
    </w:rPr>
  </w:style>
  <w:style w:type="character" w:customStyle="1" w:styleId="CommentSubjectChar">
    <w:name w:val="Comment Subject Char"/>
    <w:link w:val="CommentSubject"/>
    <w:rsid w:val="0089426F"/>
    <w:rPr>
      <w:rFonts w:ascii="Calibri" w:hAnsi="Calibri"/>
      <w:b/>
      <w:bCs/>
    </w:rPr>
  </w:style>
  <w:style w:type="paragraph" w:styleId="Footer">
    <w:name w:val="footer"/>
    <w:basedOn w:val="Normal"/>
    <w:link w:val="FooterChar"/>
    <w:uiPriority w:val="99"/>
    <w:rsid w:val="00625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5CA6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9A2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25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1656</CharactersWithSpaces>
  <SharedDoc>false</SharedDoc>
  <HLinks>
    <vt:vector size="6" baseType="variant">
      <vt:variant>
        <vt:i4>917566</vt:i4>
      </vt:variant>
      <vt:variant>
        <vt:i4>8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8</cp:revision>
  <cp:lastPrinted>2013-08-01T23:40:00Z</cp:lastPrinted>
  <dcterms:created xsi:type="dcterms:W3CDTF">2020-02-21T02:00:00Z</dcterms:created>
  <dcterms:modified xsi:type="dcterms:W3CDTF">2021-10-01T00:12:00Z</dcterms:modified>
</cp:coreProperties>
</file>